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77777777" w:rsidR="000F2A0D" w:rsidRDefault="000F2A0D" w:rsidP="00FE065A">
      <w:pPr>
        <w:rPr>
          <w:sz w:val="20"/>
          <w:szCs w:val="20"/>
        </w:rPr>
      </w:pPr>
    </w:p>
    <w:p w14:paraId="00000006" w14:textId="77777777" w:rsidR="000F2A0D" w:rsidRDefault="00000000">
      <w:pPr>
        <w:jc w:val="center"/>
        <w:rPr>
          <w:sz w:val="40"/>
          <w:szCs w:val="40"/>
        </w:rPr>
      </w:pPr>
      <w:r>
        <w:rPr>
          <w:sz w:val="40"/>
          <w:szCs w:val="40"/>
        </w:rPr>
        <w:t>Falcon Boat Club Gym Use and Safety Guidelines</w:t>
      </w:r>
    </w:p>
    <w:p w14:paraId="00000007" w14:textId="77777777" w:rsidR="000F2A0D" w:rsidRDefault="000F2A0D">
      <w:pPr>
        <w:jc w:val="center"/>
        <w:rPr>
          <w:sz w:val="22"/>
          <w:szCs w:val="22"/>
        </w:rPr>
      </w:pPr>
    </w:p>
    <w:p w14:paraId="00000008" w14:textId="77777777" w:rsidR="000F2A0D" w:rsidRDefault="000F2A0D">
      <w:pPr>
        <w:rPr>
          <w:sz w:val="22"/>
          <w:szCs w:val="22"/>
        </w:rPr>
      </w:pPr>
    </w:p>
    <w:p w14:paraId="00000009" w14:textId="77777777" w:rsidR="000F2A0D" w:rsidRDefault="00000000">
      <w:pPr>
        <w:pStyle w:val="Heading2"/>
        <w:rPr>
          <w:rFonts w:ascii="Calibri" w:eastAsia="Calibri" w:hAnsi="Calibri" w:cs="Calibri"/>
          <w:sz w:val="36"/>
          <w:szCs w:val="36"/>
        </w:rPr>
      </w:pPr>
      <w:r>
        <w:rPr>
          <w:rFonts w:ascii="Calibri" w:eastAsia="Calibri" w:hAnsi="Calibri" w:cs="Calibri"/>
          <w:sz w:val="36"/>
          <w:szCs w:val="36"/>
        </w:rPr>
        <w:t>Overview</w:t>
      </w:r>
    </w:p>
    <w:p w14:paraId="0000000A" w14:textId="77777777" w:rsidR="000F2A0D" w:rsidRDefault="000F2A0D">
      <w:pPr>
        <w:jc w:val="center"/>
        <w:rPr>
          <w:sz w:val="22"/>
          <w:szCs w:val="22"/>
        </w:rPr>
      </w:pPr>
    </w:p>
    <w:p w14:paraId="623989B3" w14:textId="77777777" w:rsidR="001A35DE" w:rsidRDefault="00000000" w:rsidP="001A35DE">
      <w:pPr>
        <w:jc w:val="both"/>
        <w:rPr>
          <w:sz w:val="22"/>
          <w:szCs w:val="22"/>
        </w:rPr>
      </w:pPr>
      <w:r>
        <w:rPr>
          <w:sz w:val="22"/>
          <w:szCs w:val="22"/>
        </w:rPr>
        <w:t xml:space="preserve">The Falcon Boat Club gym, located in Lower Bay 4, is a resource available to the whole club membership for the purpose of Strength and Conditioning in support of Club sports activities, currently including Rowing, Kayaking and Canoeing. The gym is not intended for members who are not engaged in these </w:t>
      </w:r>
      <w:proofErr w:type="gramStart"/>
      <w:r>
        <w:rPr>
          <w:sz w:val="22"/>
          <w:szCs w:val="22"/>
        </w:rPr>
        <w:t>sports, and</w:t>
      </w:r>
      <w:proofErr w:type="gramEnd"/>
      <w:r>
        <w:rPr>
          <w:sz w:val="22"/>
          <w:szCs w:val="22"/>
        </w:rPr>
        <w:t xml:space="preserve"> is not intended to compete with public gyms as can be found in the City.</w:t>
      </w:r>
    </w:p>
    <w:p w14:paraId="2C65BAD8" w14:textId="77777777" w:rsidR="001A35DE" w:rsidRDefault="001A35DE" w:rsidP="001A35DE">
      <w:pPr>
        <w:jc w:val="both"/>
        <w:rPr>
          <w:sz w:val="22"/>
          <w:szCs w:val="22"/>
        </w:rPr>
      </w:pPr>
    </w:p>
    <w:p w14:paraId="0000000D" w14:textId="54647191" w:rsidR="000F2A0D" w:rsidRPr="001A35DE" w:rsidRDefault="00000000" w:rsidP="001A35DE">
      <w:pPr>
        <w:jc w:val="both"/>
        <w:rPr>
          <w:i/>
          <w:sz w:val="22"/>
          <w:szCs w:val="22"/>
        </w:rPr>
      </w:pPr>
      <w:r>
        <w:rPr>
          <w:sz w:val="22"/>
          <w:szCs w:val="22"/>
        </w:rPr>
        <w:t>Given this gym is not supervised during opening hours then it is necessary for club policies to be established and followed by the membership for their safety and wellbeing.</w:t>
      </w:r>
    </w:p>
    <w:p w14:paraId="0000000E" w14:textId="77777777" w:rsidR="000F2A0D" w:rsidRDefault="000F2A0D">
      <w:pPr>
        <w:rPr>
          <w:sz w:val="22"/>
          <w:szCs w:val="22"/>
        </w:rPr>
      </w:pPr>
    </w:p>
    <w:p w14:paraId="0000000F" w14:textId="77777777" w:rsidR="000F2A0D" w:rsidRDefault="00000000">
      <w:pPr>
        <w:rPr>
          <w:sz w:val="22"/>
          <w:szCs w:val="22"/>
        </w:rPr>
      </w:pPr>
      <w:r>
        <w:rPr>
          <w:sz w:val="22"/>
          <w:szCs w:val="22"/>
        </w:rPr>
        <w:t>These policies fall into four categories</w:t>
      </w:r>
    </w:p>
    <w:p w14:paraId="00000010" w14:textId="77777777" w:rsidR="000F2A0D" w:rsidRDefault="000F2A0D">
      <w:pPr>
        <w:rPr>
          <w:sz w:val="22"/>
          <w:szCs w:val="22"/>
        </w:rPr>
      </w:pPr>
    </w:p>
    <w:p w14:paraId="00000011" w14:textId="77777777" w:rsidR="000F2A0D" w:rsidRDefault="00000000">
      <w:pPr>
        <w:numPr>
          <w:ilvl w:val="0"/>
          <w:numId w:val="8"/>
        </w:numPr>
        <w:pBdr>
          <w:top w:val="nil"/>
          <w:left w:val="nil"/>
          <w:bottom w:val="nil"/>
          <w:right w:val="nil"/>
          <w:between w:val="nil"/>
        </w:pBdr>
        <w:rPr>
          <w:color w:val="000000"/>
        </w:rPr>
      </w:pPr>
      <w:r>
        <w:rPr>
          <w:color w:val="000000"/>
        </w:rPr>
        <w:t>Member training and preparation for use of the gym</w:t>
      </w:r>
    </w:p>
    <w:p w14:paraId="00000012" w14:textId="77777777" w:rsidR="000F2A0D" w:rsidRDefault="00000000">
      <w:pPr>
        <w:numPr>
          <w:ilvl w:val="0"/>
          <w:numId w:val="8"/>
        </w:numPr>
        <w:pBdr>
          <w:top w:val="nil"/>
          <w:left w:val="nil"/>
          <w:bottom w:val="nil"/>
          <w:right w:val="nil"/>
          <w:between w:val="nil"/>
        </w:pBdr>
        <w:rPr>
          <w:color w:val="000000"/>
        </w:rPr>
      </w:pPr>
      <w:r>
        <w:rPr>
          <w:color w:val="000000"/>
        </w:rPr>
        <w:t>Rules for use of gym</w:t>
      </w:r>
    </w:p>
    <w:p w14:paraId="00000013" w14:textId="77777777" w:rsidR="000F2A0D" w:rsidRDefault="00000000">
      <w:pPr>
        <w:numPr>
          <w:ilvl w:val="0"/>
          <w:numId w:val="8"/>
        </w:numPr>
        <w:pBdr>
          <w:top w:val="nil"/>
          <w:left w:val="nil"/>
          <w:bottom w:val="nil"/>
          <w:right w:val="nil"/>
          <w:between w:val="nil"/>
        </w:pBdr>
        <w:rPr>
          <w:color w:val="000000"/>
        </w:rPr>
      </w:pPr>
      <w:r>
        <w:rPr>
          <w:color w:val="000000"/>
        </w:rPr>
        <w:t>Gym Maintenance Procedures</w:t>
      </w:r>
    </w:p>
    <w:p w14:paraId="00000014" w14:textId="77777777" w:rsidR="000F2A0D" w:rsidRDefault="00000000">
      <w:pPr>
        <w:numPr>
          <w:ilvl w:val="0"/>
          <w:numId w:val="8"/>
        </w:numPr>
        <w:pBdr>
          <w:top w:val="nil"/>
          <w:left w:val="nil"/>
          <w:bottom w:val="nil"/>
          <w:right w:val="nil"/>
          <w:between w:val="nil"/>
        </w:pBdr>
        <w:rPr>
          <w:color w:val="000000"/>
        </w:rPr>
      </w:pPr>
      <w:r>
        <w:rPr>
          <w:color w:val="000000"/>
        </w:rPr>
        <w:t>Emergency Action Plan</w:t>
      </w:r>
    </w:p>
    <w:p w14:paraId="00000015" w14:textId="77777777" w:rsidR="000F2A0D" w:rsidRDefault="000F2A0D"/>
    <w:p w14:paraId="00000016" w14:textId="77777777" w:rsidR="000F2A0D" w:rsidRDefault="000F2A0D"/>
    <w:p w14:paraId="00000017" w14:textId="77777777" w:rsidR="000F2A0D" w:rsidRDefault="000F2A0D"/>
    <w:p w14:paraId="00000018" w14:textId="77777777" w:rsidR="000F2A0D" w:rsidRDefault="000F2A0D"/>
    <w:p w14:paraId="00000019" w14:textId="77777777" w:rsidR="000F2A0D" w:rsidRDefault="000F2A0D"/>
    <w:p w14:paraId="0000001A" w14:textId="77777777" w:rsidR="000F2A0D" w:rsidRDefault="000F2A0D"/>
    <w:p w14:paraId="0000001B" w14:textId="77777777" w:rsidR="000F2A0D" w:rsidRDefault="000F2A0D"/>
    <w:p w14:paraId="0000001C" w14:textId="77777777" w:rsidR="000F2A0D" w:rsidRDefault="00000000">
      <w:pPr>
        <w:jc w:val="center"/>
        <w:rPr>
          <w:sz w:val="18"/>
          <w:szCs w:val="18"/>
        </w:rPr>
      </w:pPr>
      <w:r>
        <w:rPr>
          <w:b/>
        </w:rPr>
        <w:t xml:space="preserve">The FBC trustees accept no liability for any injuries, </w:t>
      </w:r>
      <w:proofErr w:type="gramStart"/>
      <w:r>
        <w:rPr>
          <w:b/>
        </w:rPr>
        <w:t>damage</w:t>
      </w:r>
      <w:proofErr w:type="gramEnd"/>
      <w:r>
        <w:rPr>
          <w:b/>
        </w:rPr>
        <w:t xml:space="preserve"> or loss, however caused, while using the gym</w:t>
      </w:r>
      <w:r>
        <w:rPr>
          <w:sz w:val="18"/>
          <w:szCs w:val="18"/>
        </w:rPr>
        <w:t>.</w:t>
      </w:r>
    </w:p>
    <w:p w14:paraId="0000001D" w14:textId="77777777" w:rsidR="000F2A0D" w:rsidRDefault="000F2A0D">
      <w:pPr>
        <w:ind w:left="280"/>
        <w:rPr>
          <w:sz w:val="18"/>
          <w:szCs w:val="18"/>
        </w:rPr>
      </w:pPr>
    </w:p>
    <w:p w14:paraId="0000001E" w14:textId="77777777" w:rsidR="000F2A0D" w:rsidRDefault="00000000">
      <w:pPr>
        <w:jc w:val="center"/>
        <w:rPr>
          <w:b/>
        </w:rPr>
      </w:pPr>
      <w:r>
        <w:rPr>
          <w:b/>
        </w:rPr>
        <w:t>FBC reserves the right to suspend and/or terminate membership of the gym if these rules are not adhered to.</w:t>
      </w:r>
    </w:p>
    <w:p w14:paraId="0000001F" w14:textId="77777777" w:rsidR="000F2A0D" w:rsidRDefault="000F2A0D">
      <w:pPr>
        <w:jc w:val="center"/>
      </w:pPr>
    </w:p>
    <w:p w14:paraId="00000020" w14:textId="77777777" w:rsidR="000F2A0D" w:rsidRDefault="00000000">
      <w:pPr>
        <w:jc w:val="center"/>
        <w:rPr>
          <w:b/>
        </w:rPr>
      </w:pPr>
      <w:r>
        <w:rPr>
          <w:b/>
        </w:rPr>
        <w:t>The FBC trustees' decision is final.</w:t>
      </w:r>
    </w:p>
    <w:p w14:paraId="58E35F6C" w14:textId="77777777" w:rsidR="00446374" w:rsidRDefault="00446374">
      <w:pPr>
        <w:jc w:val="center"/>
        <w:rPr>
          <w:b/>
        </w:rPr>
      </w:pPr>
    </w:p>
    <w:p w14:paraId="4CD9C3BB" w14:textId="77777777" w:rsidR="00446374" w:rsidRDefault="00446374">
      <w:pPr>
        <w:jc w:val="center"/>
        <w:rPr>
          <w:b/>
        </w:rPr>
      </w:pPr>
    </w:p>
    <w:p w14:paraId="20E6B46F" w14:textId="77777777" w:rsidR="00446374" w:rsidRDefault="00446374">
      <w:pPr>
        <w:jc w:val="center"/>
        <w:rPr>
          <w:b/>
        </w:rPr>
      </w:pPr>
    </w:p>
    <w:p w14:paraId="46FF5689" w14:textId="77777777" w:rsidR="00446374" w:rsidRDefault="00446374">
      <w:pPr>
        <w:jc w:val="center"/>
        <w:rPr>
          <w:b/>
        </w:rPr>
      </w:pPr>
    </w:p>
    <w:p w14:paraId="00000024" w14:textId="6C8FAD2E" w:rsidR="000F2A0D" w:rsidRDefault="000F2A0D"/>
    <w:p w14:paraId="00000026" w14:textId="77777777" w:rsidR="000F2A0D" w:rsidRDefault="000F2A0D"/>
    <w:p w14:paraId="00000027" w14:textId="77777777" w:rsidR="000F2A0D" w:rsidRDefault="00000000">
      <w:pPr>
        <w:pStyle w:val="Heading2"/>
        <w:numPr>
          <w:ilvl w:val="0"/>
          <w:numId w:val="6"/>
        </w:numPr>
        <w:rPr>
          <w:rFonts w:ascii="Calibri" w:eastAsia="Calibri" w:hAnsi="Calibri" w:cs="Calibri"/>
          <w:sz w:val="36"/>
          <w:szCs w:val="36"/>
        </w:rPr>
      </w:pPr>
      <w:r>
        <w:rPr>
          <w:rFonts w:ascii="Calibri" w:eastAsia="Calibri" w:hAnsi="Calibri" w:cs="Calibri"/>
          <w:sz w:val="36"/>
          <w:szCs w:val="36"/>
        </w:rPr>
        <w:lastRenderedPageBreak/>
        <w:t>Member Training and Preparation for use of the gym</w:t>
      </w:r>
    </w:p>
    <w:p w14:paraId="00000028" w14:textId="77777777" w:rsidR="000F2A0D" w:rsidRDefault="000F2A0D"/>
    <w:p w14:paraId="0000002A" w14:textId="77777777" w:rsidR="000F2A0D" w:rsidRDefault="00000000">
      <w:r>
        <w:t xml:space="preserve">It is important to consider the possible range of modes of use of the </w:t>
      </w:r>
      <w:proofErr w:type="gramStart"/>
      <w:r>
        <w:t>gym, and</w:t>
      </w:r>
      <w:proofErr w:type="gramEnd"/>
      <w:r>
        <w:t xml:space="preserve"> define minimum expectations of the users physical condition as appropriate to these modes of use.</w:t>
      </w:r>
    </w:p>
    <w:p w14:paraId="0000002B" w14:textId="77777777" w:rsidR="000F2A0D" w:rsidRDefault="000F2A0D"/>
    <w:p w14:paraId="0000002C" w14:textId="77777777" w:rsidR="000F2A0D" w:rsidRDefault="00000000">
      <w:pPr>
        <w:numPr>
          <w:ilvl w:val="0"/>
          <w:numId w:val="9"/>
        </w:numPr>
        <w:pBdr>
          <w:top w:val="nil"/>
          <w:left w:val="nil"/>
          <w:bottom w:val="nil"/>
          <w:right w:val="nil"/>
          <w:between w:val="nil"/>
        </w:pBdr>
        <w:rPr>
          <w:color w:val="000000"/>
        </w:rPr>
      </w:pPr>
      <w:r>
        <w:rPr>
          <w:color w:val="000000"/>
        </w:rPr>
        <w:t xml:space="preserve">Single Gym User, no </w:t>
      </w:r>
      <w:proofErr w:type="gramStart"/>
      <w:r>
        <w:rPr>
          <w:color w:val="000000"/>
        </w:rPr>
        <w:t>supervision</w:t>
      </w:r>
      <w:proofErr w:type="gramEnd"/>
      <w:r>
        <w:rPr>
          <w:color w:val="000000"/>
        </w:rPr>
        <w:t xml:space="preserve"> and no peer oversight</w:t>
      </w:r>
    </w:p>
    <w:p w14:paraId="0000002D" w14:textId="77777777" w:rsidR="000F2A0D" w:rsidRDefault="00000000">
      <w:pPr>
        <w:numPr>
          <w:ilvl w:val="0"/>
          <w:numId w:val="9"/>
        </w:numPr>
        <w:pBdr>
          <w:top w:val="nil"/>
          <w:left w:val="nil"/>
          <w:bottom w:val="nil"/>
          <w:right w:val="nil"/>
          <w:between w:val="nil"/>
        </w:pBdr>
        <w:rPr>
          <w:color w:val="000000"/>
        </w:rPr>
      </w:pPr>
      <w:r>
        <w:rPr>
          <w:color w:val="000000"/>
        </w:rPr>
        <w:t>Gym user within small group of collaborating peers (trained/inducted spotters)</w:t>
      </w:r>
    </w:p>
    <w:p w14:paraId="0000002E" w14:textId="77777777" w:rsidR="000F2A0D" w:rsidRDefault="00000000">
      <w:pPr>
        <w:numPr>
          <w:ilvl w:val="0"/>
          <w:numId w:val="9"/>
        </w:numPr>
        <w:pBdr>
          <w:top w:val="nil"/>
          <w:left w:val="nil"/>
          <w:bottom w:val="nil"/>
          <w:right w:val="nil"/>
          <w:between w:val="nil"/>
        </w:pBdr>
        <w:rPr>
          <w:color w:val="000000"/>
        </w:rPr>
      </w:pPr>
      <w:r>
        <w:rPr>
          <w:color w:val="000000"/>
        </w:rPr>
        <w:t>Gym User within supervised session</w:t>
      </w:r>
    </w:p>
    <w:p w14:paraId="0000002F" w14:textId="77777777" w:rsidR="000F2A0D" w:rsidRDefault="000F2A0D"/>
    <w:p w14:paraId="00000030" w14:textId="77777777" w:rsidR="000F2A0D" w:rsidRDefault="00000000">
      <w:r>
        <w:t xml:space="preserve">In </w:t>
      </w:r>
      <w:proofErr w:type="gramStart"/>
      <w:r>
        <w:t>general</w:t>
      </w:r>
      <w:proofErr w:type="gramEnd"/>
      <w:r>
        <w:t xml:space="preserve"> the gym user is expected to be in a good physical condition with no current significant injuries, whether these be skeletal, muscular or respiratory. The onus is on the gym user to make this self-assessment and follow the guidelines presented by FBC – the user is expected to confirm their compliance by having </w:t>
      </w:r>
      <w:proofErr w:type="gramStart"/>
      <w:r>
        <w:t>signed  the</w:t>
      </w:r>
      <w:proofErr w:type="gramEnd"/>
      <w:r>
        <w:t xml:space="preserve"> consent form.</w:t>
      </w:r>
    </w:p>
    <w:p w14:paraId="00000031" w14:textId="77777777" w:rsidR="000F2A0D" w:rsidRDefault="000F2A0D"/>
    <w:p w14:paraId="00000032" w14:textId="77777777" w:rsidR="000F2A0D" w:rsidRDefault="00000000">
      <w:r>
        <w:t xml:space="preserve">Considering the different modes of use of the gym and the different types of equipment </w:t>
      </w:r>
    </w:p>
    <w:p w14:paraId="00000033" w14:textId="77777777" w:rsidR="000F2A0D" w:rsidRDefault="000F2A0D"/>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0F2A0D" w:rsidRPr="00446374" w14:paraId="791C8FD9" w14:textId="77777777">
        <w:tc>
          <w:tcPr>
            <w:tcW w:w="2254" w:type="dxa"/>
          </w:tcPr>
          <w:p w14:paraId="00000034" w14:textId="77777777" w:rsidR="000F2A0D" w:rsidRPr="00446374" w:rsidRDefault="00000000">
            <w:pPr>
              <w:rPr>
                <w:sz w:val="21"/>
                <w:szCs w:val="21"/>
              </w:rPr>
            </w:pPr>
            <w:r w:rsidRPr="00446374">
              <w:rPr>
                <w:sz w:val="21"/>
                <w:szCs w:val="21"/>
              </w:rPr>
              <w:t>Mode of User</w:t>
            </w:r>
          </w:p>
        </w:tc>
        <w:tc>
          <w:tcPr>
            <w:tcW w:w="2254" w:type="dxa"/>
          </w:tcPr>
          <w:p w14:paraId="00000035" w14:textId="094CEC6B" w:rsidR="000F2A0D" w:rsidRPr="00446374" w:rsidRDefault="00000000">
            <w:pPr>
              <w:rPr>
                <w:color w:val="000000" w:themeColor="text1"/>
                <w:sz w:val="21"/>
                <w:szCs w:val="21"/>
                <w:vertAlign w:val="superscript"/>
              </w:rPr>
            </w:pPr>
            <w:r w:rsidRPr="00446374">
              <w:rPr>
                <w:color w:val="000000" w:themeColor="text1"/>
                <w:sz w:val="21"/>
                <w:szCs w:val="21"/>
              </w:rPr>
              <w:t>Free Lifting Weights</w:t>
            </w:r>
            <w:r w:rsidR="00A47486" w:rsidRPr="00446374">
              <w:rPr>
                <w:color w:val="000000" w:themeColor="text1"/>
                <w:sz w:val="21"/>
                <w:szCs w:val="21"/>
                <w:vertAlign w:val="superscript"/>
              </w:rPr>
              <w:t>1</w:t>
            </w:r>
          </w:p>
        </w:tc>
        <w:tc>
          <w:tcPr>
            <w:tcW w:w="2254" w:type="dxa"/>
          </w:tcPr>
          <w:p w14:paraId="00000036" w14:textId="57F6DE8D" w:rsidR="000F2A0D" w:rsidRPr="00446374" w:rsidRDefault="00000000">
            <w:pPr>
              <w:rPr>
                <w:color w:val="000000" w:themeColor="text1"/>
                <w:sz w:val="21"/>
                <w:szCs w:val="21"/>
                <w:vertAlign w:val="superscript"/>
              </w:rPr>
            </w:pPr>
            <w:r w:rsidRPr="00446374">
              <w:rPr>
                <w:color w:val="000000" w:themeColor="text1"/>
                <w:sz w:val="21"/>
                <w:szCs w:val="21"/>
              </w:rPr>
              <w:t>Free Carrying Weights</w:t>
            </w:r>
            <w:r w:rsidR="00A47486" w:rsidRPr="00446374">
              <w:rPr>
                <w:color w:val="000000" w:themeColor="text1"/>
                <w:sz w:val="21"/>
                <w:szCs w:val="21"/>
                <w:vertAlign w:val="superscript"/>
              </w:rPr>
              <w:t>2</w:t>
            </w:r>
          </w:p>
        </w:tc>
        <w:tc>
          <w:tcPr>
            <w:tcW w:w="2254" w:type="dxa"/>
          </w:tcPr>
          <w:p w14:paraId="00000037" w14:textId="77777777" w:rsidR="000F2A0D" w:rsidRPr="00446374" w:rsidRDefault="00000000">
            <w:pPr>
              <w:rPr>
                <w:color w:val="000000" w:themeColor="text1"/>
                <w:sz w:val="21"/>
                <w:szCs w:val="21"/>
              </w:rPr>
            </w:pPr>
            <w:r w:rsidRPr="00446374">
              <w:rPr>
                <w:color w:val="000000" w:themeColor="text1"/>
                <w:sz w:val="21"/>
                <w:szCs w:val="21"/>
              </w:rPr>
              <w:t>Machine Weights</w:t>
            </w:r>
          </w:p>
        </w:tc>
      </w:tr>
      <w:tr w:rsidR="000F2A0D" w:rsidRPr="00446374" w14:paraId="57C78020" w14:textId="77777777">
        <w:tc>
          <w:tcPr>
            <w:tcW w:w="2254" w:type="dxa"/>
          </w:tcPr>
          <w:p w14:paraId="00000038" w14:textId="77777777" w:rsidR="000F2A0D" w:rsidRPr="00446374" w:rsidRDefault="00000000">
            <w:pPr>
              <w:rPr>
                <w:sz w:val="21"/>
                <w:szCs w:val="21"/>
              </w:rPr>
            </w:pPr>
            <w:r w:rsidRPr="00446374">
              <w:rPr>
                <w:sz w:val="21"/>
                <w:szCs w:val="21"/>
              </w:rPr>
              <w:t>Single User</w:t>
            </w:r>
          </w:p>
        </w:tc>
        <w:tc>
          <w:tcPr>
            <w:tcW w:w="2254" w:type="dxa"/>
          </w:tcPr>
          <w:p w14:paraId="00000039" w14:textId="77777777" w:rsidR="000F2A0D" w:rsidRPr="00446374" w:rsidRDefault="00000000" w:rsidP="000B0C19">
            <w:pPr>
              <w:jc w:val="center"/>
              <w:rPr>
                <w:sz w:val="21"/>
                <w:szCs w:val="21"/>
              </w:rPr>
            </w:pPr>
            <w:r w:rsidRPr="00446374">
              <w:rPr>
                <w:sz w:val="21"/>
                <w:szCs w:val="21"/>
              </w:rPr>
              <w:t>Yes</w:t>
            </w:r>
          </w:p>
        </w:tc>
        <w:tc>
          <w:tcPr>
            <w:tcW w:w="2254" w:type="dxa"/>
          </w:tcPr>
          <w:p w14:paraId="0000003A" w14:textId="77777777" w:rsidR="000F2A0D" w:rsidRPr="00446374" w:rsidRDefault="00000000" w:rsidP="000B0C19">
            <w:pPr>
              <w:jc w:val="center"/>
              <w:rPr>
                <w:sz w:val="21"/>
                <w:szCs w:val="21"/>
              </w:rPr>
            </w:pPr>
            <w:r w:rsidRPr="00446374">
              <w:rPr>
                <w:sz w:val="21"/>
                <w:szCs w:val="21"/>
              </w:rPr>
              <w:t>No</w:t>
            </w:r>
          </w:p>
        </w:tc>
        <w:tc>
          <w:tcPr>
            <w:tcW w:w="2254" w:type="dxa"/>
          </w:tcPr>
          <w:p w14:paraId="0000003B" w14:textId="5625A22F" w:rsidR="000F2A0D" w:rsidRPr="00446374" w:rsidRDefault="001A35DE" w:rsidP="000B0C19">
            <w:pPr>
              <w:jc w:val="center"/>
              <w:rPr>
                <w:sz w:val="21"/>
                <w:szCs w:val="21"/>
              </w:rPr>
            </w:pPr>
            <w:r w:rsidRPr="00446374">
              <w:rPr>
                <w:sz w:val="21"/>
                <w:szCs w:val="21"/>
              </w:rPr>
              <w:t>Yes</w:t>
            </w:r>
          </w:p>
        </w:tc>
      </w:tr>
      <w:tr w:rsidR="000F2A0D" w:rsidRPr="00446374" w14:paraId="1B8B350D" w14:textId="77777777">
        <w:tc>
          <w:tcPr>
            <w:tcW w:w="2254" w:type="dxa"/>
          </w:tcPr>
          <w:p w14:paraId="0000003C" w14:textId="77777777" w:rsidR="000F2A0D" w:rsidRPr="00446374" w:rsidRDefault="00000000">
            <w:pPr>
              <w:rPr>
                <w:sz w:val="21"/>
                <w:szCs w:val="21"/>
              </w:rPr>
            </w:pPr>
            <w:r w:rsidRPr="00446374">
              <w:rPr>
                <w:sz w:val="21"/>
                <w:szCs w:val="21"/>
              </w:rPr>
              <w:t>User with Peer Group</w:t>
            </w:r>
          </w:p>
        </w:tc>
        <w:tc>
          <w:tcPr>
            <w:tcW w:w="2254" w:type="dxa"/>
          </w:tcPr>
          <w:p w14:paraId="0000003D" w14:textId="77777777" w:rsidR="000F2A0D" w:rsidRPr="00446374" w:rsidRDefault="00000000" w:rsidP="000B0C19">
            <w:pPr>
              <w:jc w:val="center"/>
              <w:rPr>
                <w:sz w:val="21"/>
                <w:szCs w:val="21"/>
              </w:rPr>
            </w:pPr>
            <w:r w:rsidRPr="00446374">
              <w:rPr>
                <w:sz w:val="21"/>
                <w:szCs w:val="21"/>
              </w:rPr>
              <w:t>Yes</w:t>
            </w:r>
          </w:p>
        </w:tc>
        <w:tc>
          <w:tcPr>
            <w:tcW w:w="2254" w:type="dxa"/>
          </w:tcPr>
          <w:p w14:paraId="0000003E" w14:textId="0B387EC8" w:rsidR="000F2A0D" w:rsidRPr="00446374" w:rsidRDefault="00000000" w:rsidP="000B0C19">
            <w:pPr>
              <w:jc w:val="center"/>
              <w:rPr>
                <w:sz w:val="21"/>
                <w:szCs w:val="21"/>
              </w:rPr>
            </w:pPr>
            <w:r w:rsidRPr="00446374">
              <w:rPr>
                <w:sz w:val="21"/>
                <w:szCs w:val="21"/>
              </w:rPr>
              <w:t>Yes</w:t>
            </w:r>
          </w:p>
        </w:tc>
        <w:tc>
          <w:tcPr>
            <w:tcW w:w="2254" w:type="dxa"/>
          </w:tcPr>
          <w:p w14:paraId="0000003F" w14:textId="77777777" w:rsidR="000F2A0D" w:rsidRPr="00446374" w:rsidRDefault="00000000" w:rsidP="000B0C19">
            <w:pPr>
              <w:jc w:val="center"/>
              <w:rPr>
                <w:sz w:val="21"/>
                <w:szCs w:val="21"/>
              </w:rPr>
            </w:pPr>
            <w:r w:rsidRPr="00446374">
              <w:rPr>
                <w:sz w:val="21"/>
                <w:szCs w:val="21"/>
              </w:rPr>
              <w:t>Yes</w:t>
            </w:r>
          </w:p>
        </w:tc>
      </w:tr>
      <w:tr w:rsidR="000F2A0D" w:rsidRPr="00446374" w14:paraId="467EFD01" w14:textId="77777777">
        <w:tc>
          <w:tcPr>
            <w:tcW w:w="2254" w:type="dxa"/>
          </w:tcPr>
          <w:p w14:paraId="00000040" w14:textId="2B1E8E5F" w:rsidR="000F2A0D" w:rsidRPr="00446374" w:rsidRDefault="00000000">
            <w:pPr>
              <w:rPr>
                <w:sz w:val="21"/>
                <w:szCs w:val="21"/>
                <w:vertAlign w:val="superscript"/>
              </w:rPr>
            </w:pPr>
            <w:r w:rsidRPr="00446374">
              <w:rPr>
                <w:sz w:val="21"/>
                <w:szCs w:val="21"/>
              </w:rPr>
              <w:t>User in Supervised Session</w:t>
            </w:r>
            <w:r w:rsidR="00A47486" w:rsidRPr="00446374">
              <w:rPr>
                <w:sz w:val="21"/>
                <w:szCs w:val="21"/>
                <w:vertAlign w:val="superscript"/>
              </w:rPr>
              <w:t>3</w:t>
            </w:r>
          </w:p>
        </w:tc>
        <w:tc>
          <w:tcPr>
            <w:tcW w:w="2254" w:type="dxa"/>
          </w:tcPr>
          <w:p w14:paraId="00000041" w14:textId="77777777" w:rsidR="000F2A0D" w:rsidRPr="00446374" w:rsidRDefault="00000000" w:rsidP="000B0C19">
            <w:pPr>
              <w:jc w:val="center"/>
              <w:rPr>
                <w:sz w:val="21"/>
                <w:szCs w:val="21"/>
              </w:rPr>
            </w:pPr>
            <w:r w:rsidRPr="00446374">
              <w:rPr>
                <w:sz w:val="21"/>
                <w:szCs w:val="21"/>
              </w:rPr>
              <w:t>Yes</w:t>
            </w:r>
          </w:p>
        </w:tc>
        <w:tc>
          <w:tcPr>
            <w:tcW w:w="2254" w:type="dxa"/>
          </w:tcPr>
          <w:p w14:paraId="00000042" w14:textId="77777777" w:rsidR="000F2A0D" w:rsidRPr="00446374" w:rsidRDefault="00000000" w:rsidP="000B0C19">
            <w:pPr>
              <w:jc w:val="center"/>
              <w:rPr>
                <w:sz w:val="21"/>
                <w:szCs w:val="21"/>
              </w:rPr>
            </w:pPr>
            <w:r w:rsidRPr="00446374">
              <w:rPr>
                <w:sz w:val="21"/>
                <w:szCs w:val="21"/>
              </w:rPr>
              <w:t>Yes</w:t>
            </w:r>
          </w:p>
        </w:tc>
        <w:tc>
          <w:tcPr>
            <w:tcW w:w="2254" w:type="dxa"/>
          </w:tcPr>
          <w:p w14:paraId="00000043" w14:textId="77777777" w:rsidR="000F2A0D" w:rsidRPr="00446374" w:rsidRDefault="00000000" w:rsidP="000B0C19">
            <w:pPr>
              <w:jc w:val="center"/>
              <w:rPr>
                <w:sz w:val="21"/>
                <w:szCs w:val="21"/>
              </w:rPr>
            </w:pPr>
            <w:r w:rsidRPr="00446374">
              <w:rPr>
                <w:sz w:val="21"/>
                <w:szCs w:val="21"/>
              </w:rPr>
              <w:t>Yes</w:t>
            </w:r>
          </w:p>
        </w:tc>
      </w:tr>
    </w:tbl>
    <w:p w14:paraId="2CE22802" w14:textId="1DC9F04E" w:rsidR="00A47486" w:rsidRDefault="00A47486" w:rsidP="00A47486"/>
    <w:p w14:paraId="439B26EC" w14:textId="41DCE722" w:rsidR="00A47486" w:rsidRPr="00A47486" w:rsidRDefault="00A47486">
      <w:pPr>
        <w:rPr>
          <w:sz w:val="18"/>
          <w:szCs w:val="18"/>
        </w:rPr>
      </w:pPr>
      <w:r w:rsidRPr="00A47486">
        <w:rPr>
          <w:sz w:val="18"/>
          <w:szCs w:val="18"/>
        </w:rPr>
        <w:t>1</w:t>
      </w:r>
      <w:r>
        <w:rPr>
          <w:sz w:val="18"/>
          <w:szCs w:val="18"/>
        </w:rPr>
        <w:t xml:space="preserve">. </w:t>
      </w:r>
      <w:r w:rsidRPr="00A47486">
        <w:rPr>
          <w:sz w:val="18"/>
          <w:szCs w:val="18"/>
        </w:rPr>
        <w:t>Free lifting weights are those that are lifted between the floor and body and can be dropped safely</w:t>
      </w:r>
    </w:p>
    <w:p w14:paraId="24961EA8" w14:textId="64273A3E" w:rsidR="00A47486" w:rsidRPr="00A47486" w:rsidRDefault="00A47486">
      <w:pPr>
        <w:rPr>
          <w:sz w:val="18"/>
          <w:szCs w:val="18"/>
        </w:rPr>
      </w:pPr>
      <w:r w:rsidRPr="00A47486">
        <w:rPr>
          <w:sz w:val="18"/>
          <w:szCs w:val="18"/>
        </w:rPr>
        <w:t>2</w:t>
      </w:r>
      <w:r>
        <w:rPr>
          <w:sz w:val="18"/>
          <w:szCs w:val="18"/>
        </w:rPr>
        <w:t xml:space="preserve">. </w:t>
      </w:r>
      <w:r w:rsidRPr="00A47486">
        <w:rPr>
          <w:sz w:val="18"/>
          <w:szCs w:val="18"/>
        </w:rPr>
        <w:t>Free carrying weights are those are lifted with body between the weight and floor and cannot be dropped safely</w:t>
      </w:r>
    </w:p>
    <w:p w14:paraId="00000045" w14:textId="2B7E2850" w:rsidR="000F2A0D" w:rsidRPr="00A47486" w:rsidRDefault="00A47486">
      <w:pPr>
        <w:rPr>
          <w:sz w:val="18"/>
          <w:szCs w:val="18"/>
        </w:rPr>
      </w:pPr>
      <w:proofErr w:type="gramStart"/>
      <w:r w:rsidRPr="00A47486">
        <w:rPr>
          <w:sz w:val="18"/>
          <w:szCs w:val="18"/>
        </w:rPr>
        <w:t xml:space="preserve">3 </w:t>
      </w:r>
      <w:r>
        <w:rPr>
          <w:sz w:val="18"/>
          <w:szCs w:val="18"/>
        </w:rPr>
        <w:t>.</w:t>
      </w:r>
      <w:proofErr w:type="gramEnd"/>
      <w:r>
        <w:rPr>
          <w:sz w:val="18"/>
          <w:szCs w:val="18"/>
        </w:rPr>
        <w:t xml:space="preserve"> </w:t>
      </w:r>
      <w:r w:rsidRPr="00A47486">
        <w:rPr>
          <w:sz w:val="18"/>
          <w:szCs w:val="18"/>
        </w:rPr>
        <w:t>Subject to Supervisors guidance in the session.</w:t>
      </w:r>
    </w:p>
    <w:p w14:paraId="00000046" w14:textId="34C4B13F" w:rsidR="000F2A0D" w:rsidRDefault="000F2A0D"/>
    <w:p w14:paraId="00000047" w14:textId="43524EC3" w:rsidR="000F2A0D" w:rsidRDefault="00000000">
      <w:r>
        <w:t xml:space="preserve">Each member, before attending the gym in either case a) or b) must have attended an induction session run by an FBC approved ‘instructor’.  FBC approval will be given based </w:t>
      </w:r>
      <w:proofErr w:type="gramStart"/>
      <w:r>
        <w:t>on  the</w:t>
      </w:r>
      <w:proofErr w:type="gramEnd"/>
      <w:r>
        <w:t xml:space="preserve"> instructors relevant qualifications and experience.  Currently the approved instructors are as </w:t>
      </w:r>
      <w:proofErr w:type="gramStart"/>
      <w:r>
        <w:t>follows :</w:t>
      </w:r>
      <w:proofErr w:type="gramEnd"/>
    </w:p>
    <w:p w14:paraId="47A45952" w14:textId="77777777" w:rsidR="000B0C19" w:rsidRDefault="000B0C19"/>
    <w:p w14:paraId="00000049" w14:textId="77777777" w:rsidR="000F2A0D" w:rsidRDefault="00000000">
      <w:r>
        <w:tab/>
        <w:t>John Hill</w:t>
      </w:r>
    </w:p>
    <w:p w14:paraId="0000004A" w14:textId="77777777" w:rsidR="000F2A0D" w:rsidRDefault="00000000">
      <w:pPr>
        <w:ind w:firstLine="720"/>
      </w:pPr>
      <w:r>
        <w:t>Jess Long</w:t>
      </w:r>
    </w:p>
    <w:p w14:paraId="0000004C" w14:textId="77777777" w:rsidR="000F2A0D" w:rsidRDefault="000F2A0D"/>
    <w:p w14:paraId="0000004D" w14:textId="181A483F" w:rsidR="000F2A0D" w:rsidRDefault="00000000">
      <w:r>
        <w:t xml:space="preserve">The Members Gym Consent form requires the member to ensure they attend the induction session before they use the gym. </w:t>
      </w:r>
    </w:p>
    <w:p w14:paraId="0000004E" w14:textId="77777777" w:rsidR="000F2A0D" w:rsidRDefault="000F2A0D"/>
    <w:p w14:paraId="0000004F" w14:textId="77777777" w:rsidR="000F2A0D" w:rsidRDefault="00000000">
      <w:r>
        <w:t xml:space="preserve">The purpose of the induction session is to ensure the member knows how to use the gym safely under the 3 modes of use. </w:t>
      </w:r>
    </w:p>
    <w:p w14:paraId="00000050" w14:textId="77777777" w:rsidR="000F2A0D" w:rsidRDefault="000F2A0D"/>
    <w:p w14:paraId="0000005C" w14:textId="6AD2077A" w:rsidR="000F2A0D" w:rsidRDefault="00000000">
      <w:r>
        <w:t>Induction sessions will be run on an on-demand basis, with the instructor determining when to run the session, considering the frequency of sessions and the number of attendees.</w:t>
      </w:r>
    </w:p>
    <w:p w14:paraId="0DEA480D" w14:textId="0BEDD6A9" w:rsidR="00A47486" w:rsidRDefault="00446374">
      <w:r>
        <w:br w:type="page"/>
      </w:r>
    </w:p>
    <w:p w14:paraId="0000005D" w14:textId="21DD4FD8" w:rsidR="000F2A0D" w:rsidRPr="00A47486" w:rsidRDefault="00000000" w:rsidP="00A47486">
      <w:pPr>
        <w:pStyle w:val="Heading2"/>
        <w:numPr>
          <w:ilvl w:val="0"/>
          <w:numId w:val="6"/>
        </w:numPr>
        <w:rPr>
          <w:rFonts w:ascii="Calibri" w:eastAsia="Calibri" w:hAnsi="Calibri" w:cs="Calibri"/>
          <w:sz w:val="36"/>
          <w:szCs w:val="36"/>
        </w:rPr>
      </w:pPr>
      <w:r w:rsidRPr="00A47486">
        <w:rPr>
          <w:rFonts w:ascii="Calibri" w:eastAsia="Calibri" w:hAnsi="Calibri" w:cs="Calibri"/>
          <w:sz w:val="36"/>
          <w:szCs w:val="36"/>
        </w:rPr>
        <w:lastRenderedPageBreak/>
        <w:t>Rules for FBC Gym Usage</w:t>
      </w:r>
    </w:p>
    <w:p w14:paraId="0000005E" w14:textId="77777777" w:rsidR="000F2A0D" w:rsidRDefault="000F2A0D"/>
    <w:p w14:paraId="0000005F" w14:textId="77777777" w:rsidR="000F2A0D" w:rsidRDefault="00000000">
      <w:pPr>
        <w:pStyle w:val="Heading1"/>
        <w:rPr>
          <w:rFonts w:ascii="Calibri" w:eastAsia="Calibri" w:hAnsi="Calibri" w:cs="Calibri"/>
          <w:sz w:val="28"/>
          <w:szCs w:val="28"/>
        </w:rPr>
      </w:pPr>
      <w:r>
        <w:rPr>
          <w:rFonts w:ascii="Calibri" w:eastAsia="Calibri" w:hAnsi="Calibri" w:cs="Calibri"/>
          <w:sz w:val="28"/>
          <w:szCs w:val="28"/>
        </w:rPr>
        <w:t>Who can use the gym</w:t>
      </w:r>
    </w:p>
    <w:p w14:paraId="00000061" w14:textId="674FBB35" w:rsidR="000F2A0D" w:rsidRDefault="00000000" w:rsidP="000B0C19">
      <w:pPr>
        <w:spacing w:before="240" w:after="240"/>
      </w:pPr>
      <w:r>
        <w:t>No person may use free weights until they have satisfied the authorities (</w:t>
      </w:r>
      <w:proofErr w:type="spellStart"/>
      <w:r>
        <w:t>i</w:t>
      </w:r>
      <w:proofErr w:type="spellEnd"/>
      <w:r>
        <w:t>) of their technical competence to handle and lift weights; (ii) by demonstrating an appreciation of their responsibility to health and safety issues.</w:t>
      </w:r>
    </w:p>
    <w:p w14:paraId="00000062" w14:textId="77777777" w:rsidR="000F2A0D" w:rsidRDefault="00000000">
      <w:pPr>
        <w:numPr>
          <w:ilvl w:val="0"/>
          <w:numId w:val="4"/>
        </w:numPr>
        <w:spacing w:line="276" w:lineRule="auto"/>
      </w:pPr>
      <w:r>
        <w:t>The facilities are for the exclusive use of fully paid up FBC members.</w:t>
      </w:r>
    </w:p>
    <w:p w14:paraId="00000063" w14:textId="77777777" w:rsidR="000F2A0D" w:rsidRDefault="00000000">
      <w:pPr>
        <w:numPr>
          <w:ilvl w:val="0"/>
          <w:numId w:val="4"/>
        </w:numPr>
        <w:spacing w:line="276" w:lineRule="auto"/>
      </w:pPr>
      <w:r>
        <w:t xml:space="preserve">All users MUST complete and sign Members Gym Usage Consent Form and ensure that this is registered before using the gym for the first time, </w:t>
      </w:r>
      <w:proofErr w:type="gramStart"/>
      <w:r>
        <w:t>in particular that</w:t>
      </w:r>
      <w:proofErr w:type="gramEnd"/>
      <w:r>
        <w:t xml:space="preserve"> the user has successfully participated in a Gym Induction Session.</w:t>
      </w:r>
    </w:p>
    <w:p w14:paraId="00000064" w14:textId="1B335F24" w:rsidR="000F2A0D" w:rsidRDefault="00000000">
      <w:pPr>
        <w:numPr>
          <w:ilvl w:val="0"/>
          <w:numId w:val="4"/>
        </w:numPr>
        <w:spacing w:line="276" w:lineRule="auto"/>
      </w:pPr>
      <w:r>
        <w:t>All under 18s must be supervised by a qualified</w:t>
      </w:r>
      <w:r w:rsidR="000B0C19">
        <w:t xml:space="preserve"> and approved</w:t>
      </w:r>
      <w:r>
        <w:t xml:space="preserve"> person.</w:t>
      </w:r>
    </w:p>
    <w:p w14:paraId="00000065" w14:textId="77777777" w:rsidR="000F2A0D" w:rsidRDefault="00000000">
      <w:pPr>
        <w:pStyle w:val="Heading1"/>
        <w:rPr>
          <w:rFonts w:ascii="Calibri" w:eastAsia="Calibri" w:hAnsi="Calibri" w:cs="Calibri"/>
          <w:sz w:val="28"/>
          <w:szCs w:val="28"/>
        </w:rPr>
      </w:pPr>
      <w:bookmarkStart w:id="0" w:name="_heading=h.gjdgxs" w:colFirst="0" w:colLast="0"/>
      <w:bookmarkEnd w:id="0"/>
      <w:r>
        <w:rPr>
          <w:rFonts w:ascii="Calibri" w:eastAsia="Calibri" w:hAnsi="Calibri" w:cs="Calibri"/>
          <w:sz w:val="28"/>
          <w:szCs w:val="28"/>
        </w:rPr>
        <w:t>Who cannot use the gym</w:t>
      </w:r>
    </w:p>
    <w:p w14:paraId="00000066" w14:textId="77777777" w:rsidR="000F2A0D" w:rsidRDefault="00000000">
      <w:pPr>
        <w:numPr>
          <w:ilvl w:val="0"/>
          <w:numId w:val="1"/>
        </w:numPr>
        <w:spacing w:line="276" w:lineRule="auto"/>
      </w:pPr>
      <w:r>
        <w:t>No “one off sessions” for friends/family are permitted.  Failure to comply will result in the permanent loss of gym use for those concerned.  The FBC Trustees could be at risk of litigation should non-members encounter problems and so any non-compliance will be taken very seriously indeed.</w:t>
      </w:r>
    </w:p>
    <w:p w14:paraId="00000067" w14:textId="77777777" w:rsidR="000F2A0D" w:rsidRDefault="00000000">
      <w:pPr>
        <w:numPr>
          <w:ilvl w:val="0"/>
          <w:numId w:val="1"/>
        </w:numPr>
        <w:spacing w:line="276" w:lineRule="auto"/>
      </w:pPr>
      <w:r>
        <w:t>Spectators are not permitted in the gym.</w:t>
      </w:r>
    </w:p>
    <w:p w14:paraId="00000068" w14:textId="77777777" w:rsidR="000F2A0D" w:rsidRDefault="00000000">
      <w:pPr>
        <w:pStyle w:val="Heading1"/>
        <w:rPr>
          <w:rFonts w:ascii="Calibri" w:eastAsia="Calibri" w:hAnsi="Calibri" w:cs="Calibri"/>
          <w:sz w:val="28"/>
          <w:szCs w:val="28"/>
        </w:rPr>
      </w:pPr>
      <w:bookmarkStart w:id="1" w:name="_heading=h.30j0zll" w:colFirst="0" w:colLast="0"/>
      <w:bookmarkEnd w:id="1"/>
      <w:r>
        <w:rPr>
          <w:rFonts w:ascii="Calibri" w:eastAsia="Calibri" w:hAnsi="Calibri" w:cs="Calibri"/>
          <w:sz w:val="28"/>
          <w:szCs w:val="28"/>
        </w:rPr>
        <w:t>How to behave</w:t>
      </w:r>
    </w:p>
    <w:p w14:paraId="319F501C" w14:textId="04F03B61" w:rsidR="000B0C19" w:rsidRPr="000B0C19" w:rsidRDefault="00000000" w:rsidP="000B0C19">
      <w:pPr>
        <w:spacing w:before="240" w:after="240"/>
        <w:rPr>
          <w:b/>
        </w:rPr>
      </w:pPr>
      <w:r>
        <w:rPr>
          <w:b/>
        </w:rPr>
        <w:t>General principles:</w:t>
      </w:r>
    </w:p>
    <w:p w14:paraId="0000006C" w14:textId="2EDDC666" w:rsidR="000F2A0D" w:rsidRDefault="00000000" w:rsidP="000B0C19">
      <w:pPr>
        <w:pStyle w:val="ListParagraph"/>
        <w:numPr>
          <w:ilvl w:val="0"/>
          <w:numId w:val="2"/>
        </w:numPr>
        <w:spacing w:before="240" w:after="240"/>
      </w:pPr>
      <w:r>
        <w:t>Everyone owes everyone else a duty of reasonable care.</w:t>
      </w:r>
    </w:p>
    <w:p w14:paraId="0000006D" w14:textId="77777777" w:rsidR="000F2A0D" w:rsidRDefault="00000000">
      <w:pPr>
        <w:numPr>
          <w:ilvl w:val="0"/>
          <w:numId w:val="2"/>
        </w:numPr>
        <w:spacing w:line="276" w:lineRule="auto"/>
      </w:pPr>
      <w:r>
        <w:t xml:space="preserve">Users must </w:t>
      </w:r>
      <w:proofErr w:type="gramStart"/>
      <w:r>
        <w:t>behave considerately at all times</w:t>
      </w:r>
      <w:proofErr w:type="gramEnd"/>
      <w:r>
        <w:t>. Inconsiderate behaviour includes bad language, racist or sexist remarks, remarks of a sexual nature, excessively loud music etc.</w:t>
      </w:r>
    </w:p>
    <w:p w14:paraId="2FF4C258" w14:textId="6C26B09B" w:rsidR="001A35DE" w:rsidRDefault="001A35DE">
      <w:pPr>
        <w:numPr>
          <w:ilvl w:val="0"/>
          <w:numId w:val="2"/>
        </w:numPr>
        <w:spacing w:line="276" w:lineRule="auto"/>
      </w:pPr>
      <w:r>
        <w:t>Gym usage times are between 6am and 10pm.</w:t>
      </w:r>
    </w:p>
    <w:p w14:paraId="23521708" w14:textId="7BCD83F9" w:rsidR="00F075B6" w:rsidRDefault="00F075B6">
      <w:pPr>
        <w:numPr>
          <w:ilvl w:val="0"/>
          <w:numId w:val="2"/>
        </w:numPr>
        <w:spacing w:line="276" w:lineRule="auto"/>
      </w:pPr>
      <w:r>
        <w:t>Maximum of 16 persons permitted in the gym, unless in a scheduled and supervised session, in which case it is limited according to the judgement of the supervising person.</w:t>
      </w:r>
    </w:p>
    <w:p w14:paraId="0000006E" w14:textId="7CCBC295" w:rsidR="000F2A0D" w:rsidRDefault="00000000">
      <w:pPr>
        <w:numPr>
          <w:ilvl w:val="0"/>
          <w:numId w:val="2"/>
        </w:numPr>
        <w:spacing w:line="276" w:lineRule="auto"/>
      </w:pPr>
      <w:r>
        <w:t xml:space="preserve">Use of the gym while feeling unwell because of temporary illness (such as cold or fever), or against medical advice, is not permitted. </w:t>
      </w:r>
    </w:p>
    <w:p w14:paraId="0000006F" w14:textId="77777777" w:rsidR="000F2A0D" w:rsidRDefault="00000000">
      <w:pPr>
        <w:numPr>
          <w:ilvl w:val="0"/>
          <w:numId w:val="2"/>
        </w:numPr>
        <w:spacing w:line="276" w:lineRule="auto"/>
      </w:pPr>
      <w:r>
        <w:t>All equipment must be wiped down after use.</w:t>
      </w:r>
    </w:p>
    <w:p w14:paraId="00000070" w14:textId="77777777" w:rsidR="000F2A0D" w:rsidRDefault="00000000">
      <w:pPr>
        <w:numPr>
          <w:ilvl w:val="0"/>
          <w:numId w:val="2"/>
        </w:numPr>
        <w:spacing w:line="276" w:lineRule="auto"/>
      </w:pPr>
      <w:r>
        <w:lastRenderedPageBreak/>
        <w:t>All gym users must be appropriately dressed when using the gym. Shirts must be worn (</w:t>
      </w:r>
      <w:proofErr w:type="gramStart"/>
      <w:r>
        <w:t>e.g.</w:t>
      </w:r>
      <w:proofErr w:type="gramEnd"/>
      <w:r>
        <w:t xml:space="preserve"> a t-shirt or vest), and footwear must be clean, dry and suitable for gym use.</w:t>
      </w:r>
    </w:p>
    <w:p w14:paraId="00000071" w14:textId="77777777" w:rsidR="000F2A0D" w:rsidRDefault="00000000">
      <w:pPr>
        <w:numPr>
          <w:ilvl w:val="0"/>
          <w:numId w:val="2"/>
        </w:numPr>
        <w:spacing w:line="276" w:lineRule="auto"/>
      </w:pPr>
      <w:r>
        <w:t>No bags are allowed in the gym.  Please use the changing rooms or lockers.</w:t>
      </w:r>
    </w:p>
    <w:p w14:paraId="00000072" w14:textId="77777777" w:rsidR="000F2A0D" w:rsidRDefault="00000000">
      <w:pPr>
        <w:numPr>
          <w:ilvl w:val="0"/>
          <w:numId w:val="2"/>
        </w:numPr>
        <w:spacing w:line="276" w:lineRule="auto"/>
      </w:pPr>
      <w:r>
        <w:t xml:space="preserve">Water, protein shakes etc are allowed in the gym, but please clean up any spillages thoroughly and take your bottles home.  </w:t>
      </w:r>
    </w:p>
    <w:p w14:paraId="00000073" w14:textId="77777777" w:rsidR="000F2A0D" w:rsidRDefault="00000000">
      <w:pPr>
        <w:numPr>
          <w:ilvl w:val="0"/>
          <w:numId w:val="2"/>
        </w:numPr>
        <w:spacing w:line="276" w:lineRule="auto"/>
      </w:pPr>
      <w:r>
        <w:t>No food is to be taken into the gym.</w:t>
      </w:r>
    </w:p>
    <w:p w14:paraId="00000074" w14:textId="77777777" w:rsidR="000F2A0D" w:rsidRDefault="00000000">
      <w:pPr>
        <w:numPr>
          <w:ilvl w:val="0"/>
          <w:numId w:val="2"/>
        </w:numPr>
        <w:spacing w:line="276" w:lineRule="auto"/>
      </w:pPr>
      <w:r>
        <w:t xml:space="preserve">No chewing gum is allowed in the gym. </w:t>
      </w:r>
    </w:p>
    <w:p w14:paraId="00000075" w14:textId="6081EEC9" w:rsidR="000F2A0D" w:rsidRDefault="00000000">
      <w:pPr>
        <w:numPr>
          <w:ilvl w:val="0"/>
          <w:numId w:val="2"/>
        </w:numPr>
        <w:spacing w:line="276" w:lineRule="auto"/>
      </w:pPr>
      <w:r>
        <w:t xml:space="preserve">The front roller door must be open when the gym is in use (this is for fire regulation reasons).  </w:t>
      </w:r>
      <w:sdt>
        <w:sdtPr>
          <w:tag w:val="goog_rdk_0"/>
          <w:id w:val="561606783"/>
        </w:sdtPr>
        <w:sdtContent/>
      </w:sdt>
      <w:sdt>
        <w:sdtPr>
          <w:tag w:val="goog_rdk_1"/>
          <w:id w:val="1829939276"/>
          <w:showingPlcHdr/>
        </w:sdtPr>
        <w:sdtContent>
          <w:r w:rsidR="008D4218">
            <w:t xml:space="preserve">     </w:t>
          </w:r>
        </w:sdtContent>
      </w:sdt>
    </w:p>
    <w:p w14:paraId="00000077" w14:textId="32043AC7" w:rsidR="000F2A0D" w:rsidRDefault="00000000" w:rsidP="000B0C19">
      <w:pPr>
        <w:numPr>
          <w:ilvl w:val="0"/>
          <w:numId w:val="2"/>
        </w:numPr>
        <w:spacing w:line="276" w:lineRule="auto"/>
      </w:pPr>
      <w:r>
        <w:t>Gym users should always endeavour to exercise with someone else</w:t>
      </w:r>
      <w:proofErr w:type="gramStart"/>
      <w:r>
        <w:t>.,  Failing</w:t>
      </w:r>
      <w:proofErr w:type="gramEnd"/>
      <w:r>
        <w:t xml:space="preserve"> this, to have notified someone present at the club of their intention to exercise in the gym and ask them to check in on them at regular intervals / before leaving the premises</w:t>
      </w:r>
      <w:r w:rsidR="000B0C19">
        <w:t>.</w:t>
      </w:r>
    </w:p>
    <w:p w14:paraId="00000078" w14:textId="77777777" w:rsidR="000F2A0D" w:rsidRDefault="00000000">
      <w:pPr>
        <w:pStyle w:val="Heading1"/>
        <w:rPr>
          <w:rFonts w:ascii="Calibri" w:eastAsia="Calibri" w:hAnsi="Calibri" w:cs="Calibri"/>
          <w:sz w:val="28"/>
          <w:szCs w:val="28"/>
        </w:rPr>
      </w:pPr>
      <w:bookmarkStart w:id="2" w:name="_heading=h.1fob9te" w:colFirst="0" w:colLast="0"/>
      <w:bookmarkEnd w:id="2"/>
      <w:r>
        <w:rPr>
          <w:rFonts w:ascii="Calibri" w:eastAsia="Calibri" w:hAnsi="Calibri" w:cs="Calibri"/>
          <w:sz w:val="28"/>
          <w:szCs w:val="28"/>
        </w:rPr>
        <w:t>Using the equipment</w:t>
      </w:r>
    </w:p>
    <w:p w14:paraId="00000079" w14:textId="77777777" w:rsidR="000F2A0D" w:rsidRDefault="00000000">
      <w:pPr>
        <w:numPr>
          <w:ilvl w:val="0"/>
          <w:numId w:val="7"/>
        </w:numPr>
        <w:spacing w:line="276" w:lineRule="auto"/>
      </w:pPr>
      <w:r>
        <w:t>All equipment must be checked before use</w:t>
      </w:r>
    </w:p>
    <w:p w14:paraId="0000007A" w14:textId="77777777" w:rsidR="000F2A0D" w:rsidRDefault="00000000">
      <w:pPr>
        <w:numPr>
          <w:ilvl w:val="0"/>
          <w:numId w:val="7"/>
        </w:numPr>
        <w:spacing w:line="276" w:lineRule="auto"/>
      </w:pPr>
      <w:r>
        <w:t>Barbells must be stripped of weights and all free weights and equipment replaced after use.</w:t>
      </w:r>
    </w:p>
    <w:p w14:paraId="0000007B" w14:textId="77777777" w:rsidR="000F2A0D" w:rsidRDefault="00000000">
      <w:pPr>
        <w:numPr>
          <w:ilvl w:val="0"/>
          <w:numId w:val="7"/>
        </w:numPr>
        <w:spacing w:line="276" w:lineRule="auto"/>
      </w:pPr>
      <w:r>
        <w:t>Please place all free weights back on the dumbbell rack after use.</w:t>
      </w:r>
    </w:p>
    <w:p w14:paraId="0000007C" w14:textId="77777777" w:rsidR="000F2A0D" w:rsidRDefault="00000000">
      <w:pPr>
        <w:numPr>
          <w:ilvl w:val="0"/>
          <w:numId w:val="7"/>
        </w:numPr>
        <w:spacing w:line="276" w:lineRule="auto"/>
      </w:pPr>
      <w:r>
        <w:t xml:space="preserve">Collars must be used on all barbells </w:t>
      </w:r>
      <w:proofErr w:type="gramStart"/>
      <w:r>
        <w:t>and  variable</w:t>
      </w:r>
      <w:proofErr w:type="gramEnd"/>
      <w:r>
        <w:t xml:space="preserve"> weight dumbbells.</w:t>
      </w:r>
    </w:p>
    <w:p w14:paraId="02B58D4B" w14:textId="412C45AF" w:rsidR="001A35DE" w:rsidRDefault="00000000">
      <w:pPr>
        <w:numPr>
          <w:ilvl w:val="0"/>
          <w:numId w:val="7"/>
        </w:numPr>
        <w:spacing w:line="276" w:lineRule="auto"/>
        <w:rPr>
          <w:color w:val="000000" w:themeColor="text1"/>
        </w:rPr>
      </w:pPr>
      <w:r w:rsidRPr="001A35DE">
        <w:rPr>
          <w:color w:val="000000" w:themeColor="text1"/>
        </w:rPr>
        <w:t xml:space="preserve">Heavy </w:t>
      </w:r>
      <w:sdt>
        <w:sdtPr>
          <w:rPr>
            <w:color w:val="000000" w:themeColor="text1"/>
          </w:rPr>
          <w:tag w:val="goog_rdk_4"/>
          <w:id w:val="-196313784"/>
        </w:sdtPr>
        <w:sdtContent>
          <w:r w:rsidR="001A35DE" w:rsidRPr="001A35DE">
            <w:rPr>
              <w:color w:val="000000" w:themeColor="text1"/>
            </w:rPr>
            <w:t>b</w:t>
          </w:r>
        </w:sdtContent>
      </w:sdt>
      <w:r w:rsidRPr="001A35DE">
        <w:rPr>
          <w:color w:val="000000" w:themeColor="text1"/>
        </w:rPr>
        <w:t xml:space="preserve">enching and squatting* should be done in the cage with the safety rails at an appropriate height. </w:t>
      </w:r>
    </w:p>
    <w:p w14:paraId="49F1A050" w14:textId="781ACCCA" w:rsidR="001A35DE" w:rsidRPr="001A35DE" w:rsidRDefault="00000000" w:rsidP="000B0C19">
      <w:pPr>
        <w:spacing w:line="276" w:lineRule="auto"/>
        <w:ind w:firstLine="360"/>
        <w:rPr>
          <w:color w:val="000000" w:themeColor="text1"/>
        </w:rPr>
      </w:pPr>
      <w:r w:rsidRPr="001A35DE">
        <w:rPr>
          <w:color w:val="000000" w:themeColor="text1"/>
        </w:rPr>
        <w:t>* Heavy = resistances that cannot be lifted ten</w:t>
      </w:r>
      <w:r w:rsidR="001A35DE">
        <w:rPr>
          <w:color w:val="000000" w:themeColor="text1"/>
        </w:rPr>
        <w:t xml:space="preserve"> </w:t>
      </w:r>
      <w:r w:rsidRPr="001A35DE">
        <w:rPr>
          <w:color w:val="000000" w:themeColor="text1"/>
        </w:rPr>
        <w:t>times or more</w:t>
      </w:r>
    </w:p>
    <w:p w14:paraId="0000007E" w14:textId="77777777" w:rsidR="000F2A0D" w:rsidRDefault="00000000">
      <w:pPr>
        <w:numPr>
          <w:ilvl w:val="0"/>
          <w:numId w:val="7"/>
        </w:numPr>
        <w:spacing w:line="276" w:lineRule="auto"/>
      </w:pPr>
      <w:r>
        <w:t xml:space="preserve">Spotters should be fully aware of their responsibilities and focused on the lift they are spotting </w:t>
      </w:r>
      <w:proofErr w:type="gramStart"/>
      <w:r>
        <w:t>for</w:t>
      </w:r>
      <w:proofErr w:type="gramEnd"/>
    </w:p>
    <w:p w14:paraId="0000007F" w14:textId="77777777" w:rsidR="000F2A0D" w:rsidRDefault="00000000">
      <w:pPr>
        <w:numPr>
          <w:ilvl w:val="0"/>
          <w:numId w:val="7"/>
        </w:numPr>
        <w:spacing w:line="276" w:lineRule="auto"/>
      </w:pPr>
      <w:r>
        <w:t>Dumbbells and barbells must be returned to the ground under control and not dropped.</w:t>
      </w:r>
    </w:p>
    <w:p w14:paraId="00000080" w14:textId="77777777" w:rsidR="000F2A0D" w:rsidRDefault="00000000">
      <w:pPr>
        <w:numPr>
          <w:ilvl w:val="0"/>
          <w:numId w:val="7"/>
        </w:numPr>
        <w:spacing w:line="276" w:lineRule="auto"/>
      </w:pPr>
      <w:r>
        <w:t>Olympic lifting from the floor must be done on the rubber matting.</w:t>
      </w:r>
    </w:p>
    <w:p w14:paraId="00000081" w14:textId="77777777" w:rsidR="000F2A0D" w:rsidRDefault="00000000" w:rsidP="000B0C19">
      <w:pPr>
        <w:numPr>
          <w:ilvl w:val="0"/>
          <w:numId w:val="7"/>
        </w:numPr>
        <w:spacing w:line="276" w:lineRule="auto"/>
      </w:pPr>
      <w:r>
        <w:t>Equipment in use should be spaced adequately to allow for reasonable contingency</w:t>
      </w:r>
    </w:p>
    <w:p w14:paraId="00000082" w14:textId="77777777" w:rsidR="000F2A0D" w:rsidRDefault="00000000" w:rsidP="000B0C19">
      <w:pPr>
        <w:numPr>
          <w:ilvl w:val="0"/>
          <w:numId w:val="7"/>
        </w:numPr>
        <w:spacing w:line="276" w:lineRule="auto"/>
      </w:pPr>
      <w:r>
        <w:t xml:space="preserve">The number of athletes should be restricted to allow sufficient space to train safely </w:t>
      </w:r>
    </w:p>
    <w:p w14:paraId="00000083" w14:textId="77777777" w:rsidR="000F2A0D" w:rsidRDefault="00000000" w:rsidP="000B0C19">
      <w:pPr>
        <w:numPr>
          <w:ilvl w:val="0"/>
          <w:numId w:val="7"/>
        </w:numPr>
        <w:spacing w:line="276" w:lineRule="auto"/>
      </w:pPr>
      <w:r>
        <w:t>Loose weights to be kept where they will not create a hazard to other users</w:t>
      </w:r>
    </w:p>
    <w:p w14:paraId="00000084" w14:textId="72355BC8" w:rsidR="000F2A0D" w:rsidRDefault="00000000">
      <w:pPr>
        <w:numPr>
          <w:ilvl w:val="0"/>
          <w:numId w:val="7"/>
        </w:numPr>
        <w:spacing w:line="276" w:lineRule="auto"/>
      </w:pPr>
      <w:r>
        <w:t>Do not remove or relocate any equipment from its designated space.</w:t>
      </w:r>
    </w:p>
    <w:p w14:paraId="00000085" w14:textId="77777777" w:rsidR="000F2A0D" w:rsidRDefault="000F2A0D" w:rsidP="000B0C19">
      <w:pPr>
        <w:spacing w:line="276" w:lineRule="auto"/>
        <w:ind w:left="360"/>
      </w:pPr>
    </w:p>
    <w:p w14:paraId="00000090" w14:textId="77777777" w:rsidR="000F2A0D" w:rsidRDefault="000F2A0D">
      <w:bookmarkStart w:id="3" w:name="_heading=h.3znysh7" w:colFirst="0" w:colLast="0"/>
      <w:bookmarkEnd w:id="3"/>
    </w:p>
    <w:p w14:paraId="00000091" w14:textId="77777777" w:rsidR="000F2A0D" w:rsidRDefault="000F2A0D"/>
    <w:p w14:paraId="00000092" w14:textId="77777777" w:rsidR="000F2A0D" w:rsidRDefault="000F2A0D"/>
    <w:p w14:paraId="00000094" w14:textId="72DE945C" w:rsidR="000F2A0D" w:rsidRDefault="000F2A0D"/>
    <w:p w14:paraId="00000095" w14:textId="77777777" w:rsidR="000F2A0D" w:rsidRDefault="00000000">
      <w:pPr>
        <w:pStyle w:val="Heading2"/>
        <w:numPr>
          <w:ilvl w:val="0"/>
          <w:numId w:val="1"/>
        </w:numPr>
        <w:rPr>
          <w:rFonts w:ascii="Calibri" w:eastAsia="Calibri" w:hAnsi="Calibri" w:cs="Calibri"/>
          <w:sz w:val="36"/>
          <w:szCs w:val="36"/>
        </w:rPr>
      </w:pPr>
      <w:r>
        <w:rPr>
          <w:rFonts w:ascii="Calibri" w:eastAsia="Calibri" w:hAnsi="Calibri" w:cs="Calibri"/>
          <w:sz w:val="36"/>
          <w:szCs w:val="36"/>
        </w:rPr>
        <w:lastRenderedPageBreak/>
        <w:t>Gym Maintenance Procedures</w:t>
      </w:r>
    </w:p>
    <w:p w14:paraId="00000096" w14:textId="77777777" w:rsidR="000F2A0D" w:rsidRDefault="000F2A0D"/>
    <w:p w14:paraId="00000097" w14:textId="77777777" w:rsidR="000F2A0D" w:rsidRDefault="00000000">
      <w:r>
        <w:t xml:space="preserve">Falcon Boat Club is expected to ensure the gym is safe for use by implementing the following </w:t>
      </w:r>
      <w:proofErr w:type="gramStart"/>
      <w:r>
        <w:t>guidelines :</w:t>
      </w:r>
      <w:proofErr w:type="gramEnd"/>
    </w:p>
    <w:p w14:paraId="00000098" w14:textId="77777777" w:rsidR="000F2A0D" w:rsidRDefault="000F2A0D"/>
    <w:p w14:paraId="00000099" w14:textId="77777777" w:rsidR="000F2A0D" w:rsidRDefault="000F2A0D"/>
    <w:p w14:paraId="0000009A" w14:textId="77777777" w:rsidR="000F2A0D" w:rsidRDefault="00000000">
      <w:pPr>
        <w:numPr>
          <w:ilvl w:val="0"/>
          <w:numId w:val="3"/>
        </w:numPr>
      </w:pPr>
      <w:r>
        <w:t>Ensure that materials are provided so that equipment can be kept clean.</w:t>
      </w:r>
    </w:p>
    <w:p w14:paraId="0000009B" w14:textId="77777777" w:rsidR="000F2A0D" w:rsidRDefault="00000000">
      <w:pPr>
        <w:numPr>
          <w:ilvl w:val="0"/>
          <w:numId w:val="3"/>
        </w:numPr>
      </w:pPr>
      <w:r>
        <w:t>Encourage members to keep the gym tidy.</w:t>
      </w:r>
    </w:p>
    <w:p w14:paraId="0000009C" w14:textId="77777777" w:rsidR="000F2A0D" w:rsidRDefault="00000000">
      <w:pPr>
        <w:numPr>
          <w:ilvl w:val="0"/>
          <w:numId w:val="3"/>
        </w:numPr>
      </w:pPr>
      <w:r>
        <w:t>Ensure that the gym is not overcrowded either with equipment or people.</w:t>
      </w:r>
    </w:p>
    <w:p w14:paraId="0000009D" w14:textId="77777777" w:rsidR="000F2A0D" w:rsidRDefault="00000000">
      <w:pPr>
        <w:numPr>
          <w:ilvl w:val="0"/>
          <w:numId w:val="3"/>
        </w:numPr>
      </w:pPr>
      <w:r>
        <w:t>Ensure that the equipment is thoroughly checked at appropriate intervals and maintained in good condition.</w:t>
      </w:r>
    </w:p>
    <w:p w14:paraId="0000009E" w14:textId="77777777" w:rsidR="000F2A0D" w:rsidRDefault="00000000">
      <w:pPr>
        <w:numPr>
          <w:ilvl w:val="0"/>
          <w:numId w:val="3"/>
        </w:numPr>
      </w:pPr>
      <w:r>
        <w:t>Ensure members have access to a full First Aid kit and are aware of where it is kept.</w:t>
      </w:r>
    </w:p>
    <w:p w14:paraId="0000009F" w14:textId="77777777" w:rsidR="000F2A0D" w:rsidRDefault="00000000">
      <w:pPr>
        <w:numPr>
          <w:ilvl w:val="0"/>
          <w:numId w:val="3"/>
        </w:numPr>
      </w:pPr>
      <w:r>
        <w:t xml:space="preserve">Ensure a list of current first aiders </w:t>
      </w:r>
      <w:proofErr w:type="gramStart"/>
      <w:r>
        <w:t>is</w:t>
      </w:r>
      <w:proofErr w:type="gramEnd"/>
      <w:r>
        <w:t xml:space="preserve"> displayed prominently in the gym.</w:t>
      </w:r>
    </w:p>
    <w:p w14:paraId="000000A2" w14:textId="6F06E105" w:rsidR="000F2A0D" w:rsidRDefault="000F2A0D"/>
    <w:p w14:paraId="75F36424" w14:textId="1555A581" w:rsidR="004E4CA8" w:rsidRDefault="004E4CA8"/>
    <w:p w14:paraId="11BAF30C" w14:textId="4C0ADB24" w:rsidR="004E4CA8" w:rsidRDefault="004E4CA8"/>
    <w:p w14:paraId="5785CE5E" w14:textId="434AC144" w:rsidR="004E4CA8" w:rsidRDefault="004E4CA8"/>
    <w:p w14:paraId="25E534BB" w14:textId="6524BA68" w:rsidR="004E4CA8" w:rsidRDefault="004E4CA8"/>
    <w:p w14:paraId="4D1004C4" w14:textId="7A93BD00" w:rsidR="004E4CA8" w:rsidRDefault="004E4CA8"/>
    <w:p w14:paraId="10C69520" w14:textId="77777777" w:rsidR="004E4CA8" w:rsidRDefault="004E4CA8"/>
    <w:p w14:paraId="000000A3" w14:textId="77777777" w:rsidR="000F2A0D" w:rsidRDefault="00000000">
      <w:pPr>
        <w:pStyle w:val="Heading2"/>
        <w:numPr>
          <w:ilvl w:val="0"/>
          <w:numId w:val="1"/>
        </w:numPr>
        <w:rPr>
          <w:rFonts w:ascii="Calibri" w:eastAsia="Calibri" w:hAnsi="Calibri" w:cs="Calibri"/>
          <w:sz w:val="36"/>
          <w:szCs w:val="36"/>
        </w:rPr>
      </w:pPr>
      <w:r>
        <w:rPr>
          <w:rFonts w:ascii="Calibri" w:eastAsia="Calibri" w:hAnsi="Calibri" w:cs="Calibri"/>
          <w:sz w:val="36"/>
          <w:szCs w:val="36"/>
        </w:rPr>
        <w:t>Emergency Action Plan</w:t>
      </w:r>
    </w:p>
    <w:p w14:paraId="000000A4" w14:textId="77777777" w:rsidR="000F2A0D" w:rsidRDefault="000F2A0D"/>
    <w:p w14:paraId="000000A5" w14:textId="77777777" w:rsidR="000F2A0D" w:rsidRDefault="000F2A0D"/>
    <w:p w14:paraId="000000A6" w14:textId="5BC7215A" w:rsidR="000F2A0D" w:rsidRDefault="00000000">
      <w:pPr>
        <w:numPr>
          <w:ilvl w:val="0"/>
          <w:numId w:val="5"/>
        </w:numPr>
        <w:spacing w:line="276" w:lineRule="auto"/>
      </w:pPr>
      <w:r>
        <w:t xml:space="preserve">Please contact </w:t>
      </w:r>
      <w:hyperlink r:id="rId8" w:history="1">
        <w:r w:rsidR="001A35DE" w:rsidRPr="00255EB7">
          <w:rPr>
            <w:rStyle w:val="Hyperlink"/>
          </w:rPr>
          <w:t>gym@falconboatclub.co.uk</w:t>
        </w:r>
      </w:hyperlink>
      <w:r w:rsidR="001A35DE">
        <w:t xml:space="preserve"> </w:t>
      </w:r>
      <w:r>
        <w:t>with any problems or breakages immediately</w:t>
      </w:r>
      <w:r w:rsidR="001A35DE">
        <w:t xml:space="preserve">. </w:t>
      </w:r>
      <w:r>
        <w:t>Put a “Faulty Equipment” sign on the equipment.</w:t>
      </w:r>
    </w:p>
    <w:p w14:paraId="000000A7" w14:textId="77777777" w:rsidR="000F2A0D" w:rsidRDefault="00000000">
      <w:pPr>
        <w:numPr>
          <w:ilvl w:val="0"/>
          <w:numId w:val="5"/>
        </w:numPr>
        <w:spacing w:line="276" w:lineRule="auto"/>
      </w:pPr>
      <w:r>
        <w:t xml:space="preserve">The FBC trustees will make every effort to maintain the equipment in good condition and working order. </w:t>
      </w:r>
    </w:p>
    <w:p w14:paraId="000000A8" w14:textId="77777777" w:rsidR="000F2A0D" w:rsidRDefault="00000000">
      <w:pPr>
        <w:numPr>
          <w:ilvl w:val="0"/>
          <w:numId w:val="5"/>
        </w:numPr>
        <w:spacing w:line="276" w:lineRule="auto"/>
      </w:pPr>
      <w:r>
        <w:t>In the event of an accident or any incident of note, the FBC accident record book must be completed.</w:t>
      </w:r>
    </w:p>
    <w:p w14:paraId="000000A9" w14:textId="77777777" w:rsidR="000F2A0D" w:rsidRDefault="00000000">
      <w:pPr>
        <w:numPr>
          <w:ilvl w:val="0"/>
          <w:numId w:val="5"/>
        </w:numPr>
        <w:spacing w:line="276" w:lineRule="auto"/>
      </w:pPr>
      <w:r>
        <w:t>In case of injury please contact a first aider, contacts posted on the gym wall, and in case of critical injury or threat to life then call Emergency Services on 999, providing the following address</w:t>
      </w:r>
    </w:p>
    <w:p w14:paraId="000000AA" w14:textId="77777777" w:rsidR="000F2A0D" w:rsidRDefault="000F2A0D">
      <w:pPr>
        <w:spacing w:line="276" w:lineRule="auto"/>
      </w:pPr>
    </w:p>
    <w:p w14:paraId="000000AB" w14:textId="77777777" w:rsidR="000F2A0D" w:rsidRDefault="00000000">
      <w:pPr>
        <w:spacing w:line="276" w:lineRule="auto"/>
      </w:pPr>
      <w:r>
        <w:t>Falcon Boat Club, Meadow Lane, near Donnington Bridge, Oxford OX4 4BJ.</w:t>
      </w:r>
    </w:p>
    <w:p w14:paraId="000000AC" w14:textId="77777777" w:rsidR="000F2A0D" w:rsidRDefault="00000000">
      <w:pPr>
        <w:spacing w:line="276" w:lineRule="auto"/>
      </w:pPr>
      <w:r>
        <w:t xml:space="preserve">W3W is </w:t>
      </w:r>
      <w:hyperlink r:id="rId9">
        <w:proofErr w:type="spellStart"/>
        <w:proofErr w:type="gramStart"/>
        <w:r>
          <w:rPr>
            <w:color w:val="1155CC"/>
            <w:sz w:val="22"/>
            <w:szCs w:val="22"/>
            <w:u w:val="single"/>
          </w:rPr>
          <w:t>bossy.quite</w:t>
        </w:r>
        <w:proofErr w:type="gramEnd"/>
        <w:r>
          <w:rPr>
            <w:color w:val="1155CC"/>
            <w:sz w:val="22"/>
            <w:szCs w:val="22"/>
            <w:u w:val="single"/>
          </w:rPr>
          <w:t>.event</w:t>
        </w:r>
        <w:proofErr w:type="spellEnd"/>
      </w:hyperlink>
    </w:p>
    <w:p w14:paraId="000000AD" w14:textId="77777777" w:rsidR="000F2A0D" w:rsidRDefault="000F2A0D"/>
    <w:p w14:paraId="000000AE" w14:textId="77777777" w:rsidR="000F2A0D" w:rsidRDefault="000F2A0D"/>
    <w:sectPr w:rsidR="000F2A0D">
      <w:headerReference w:type="default" r:id="rId10"/>
      <w:footerReference w:type="even"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B8AB" w14:textId="77777777" w:rsidR="00D06EF9" w:rsidRDefault="00D06EF9">
      <w:r>
        <w:separator/>
      </w:r>
    </w:p>
  </w:endnote>
  <w:endnote w:type="continuationSeparator" w:id="0">
    <w:p w14:paraId="5A70BEB2" w14:textId="77777777" w:rsidR="00D06EF9" w:rsidRDefault="00D0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1" w14:textId="77777777" w:rsidR="000F2A0D"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B2" w14:textId="77777777" w:rsidR="000F2A0D"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B3" w14:textId="77777777" w:rsidR="000F2A0D" w:rsidRDefault="000F2A0D">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4" w14:textId="77777777" w:rsidR="000F2A0D" w:rsidRDefault="000F2A0D">
    <w:pPr>
      <w:pBdr>
        <w:top w:val="nil"/>
        <w:left w:val="nil"/>
        <w:bottom w:val="nil"/>
        <w:right w:val="nil"/>
        <w:between w:val="nil"/>
      </w:pBdr>
      <w:tabs>
        <w:tab w:val="center" w:pos="4513"/>
        <w:tab w:val="right" w:pos="9026"/>
      </w:tabs>
      <w:ind w:right="360"/>
      <w:jc w:val="center"/>
      <w:rPr>
        <w:color w:val="000000"/>
      </w:rPr>
    </w:pPr>
  </w:p>
  <w:p w14:paraId="000000B5" w14:textId="3C0DE320" w:rsidR="000F2A0D" w:rsidRDefault="00000000">
    <w:pPr>
      <w:pBdr>
        <w:top w:val="nil"/>
        <w:left w:val="nil"/>
        <w:bottom w:val="nil"/>
        <w:right w:val="nil"/>
        <w:between w:val="nil"/>
      </w:pBdr>
      <w:tabs>
        <w:tab w:val="center" w:pos="4513"/>
        <w:tab w:val="right" w:pos="9026"/>
      </w:tabs>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AA3497">
      <w:rPr>
        <w:noProof/>
        <w:color w:val="000000"/>
      </w:rPr>
      <w:t>1</w:t>
    </w:r>
    <w:r>
      <w:rPr>
        <w:color w:val="000000"/>
      </w:rPr>
      <w:fldChar w:fldCharType="end"/>
    </w:r>
  </w:p>
  <w:p w14:paraId="0A155166" w14:textId="77777777" w:rsidR="00525EAB" w:rsidRDefault="00525EAB">
    <w:pPr>
      <w:pBdr>
        <w:top w:val="nil"/>
        <w:left w:val="nil"/>
        <w:bottom w:val="nil"/>
        <w:right w:val="nil"/>
        <w:between w:val="nil"/>
      </w:pBdr>
      <w:tabs>
        <w:tab w:val="center" w:pos="4513"/>
        <w:tab w:val="right" w:pos="9026"/>
      </w:tabs>
      <w:rPr>
        <w:color w:val="000000"/>
      </w:rPr>
    </w:pPr>
  </w:p>
  <w:p w14:paraId="000000B7" w14:textId="43D2D3D4" w:rsidR="000F2A0D" w:rsidRDefault="00000000">
    <w:pPr>
      <w:pBdr>
        <w:top w:val="nil"/>
        <w:left w:val="nil"/>
        <w:bottom w:val="nil"/>
        <w:right w:val="nil"/>
        <w:between w:val="nil"/>
      </w:pBdr>
      <w:tabs>
        <w:tab w:val="center" w:pos="4513"/>
        <w:tab w:val="right" w:pos="9026"/>
      </w:tabs>
      <w:rPr>
        <w:color w:val="000000"/>
      </w:rPr>
    </w:pPr>
    <w:r>
      <w:rPr>
        <w:color w:val="000000"/>
      </w:rPr>
      <w:t>FBC Gym Use and Safety Policies</w:t>
    </w:r>
    <w:r>
      <w:rPr>
        <w:color w:val="000000"/>
      </w:rPr>
      <w:tab/>
    </w:r>
    <w:r w:rsidR="00525EAB">
      <w:rPr>
        <w:color w:val="000000"/>
      </w:rPr>
      <w:t>8/Mar</w:t>
    </w:r>
    <w:r>
      <w:rPr>
        <w:color w:val="000000"/>
      </w:rPr>
      <w:t>/2023</w:t>
    </w:r>
    <w:r>
      <w:rPr>
        <w:color w:val="000000"/>
      </w:rPr>
      <w:tab/>
      <w:t xml:space="preserve">Review </w:t>
    </w:r>
    <w:proofErr w:type="gramStart"/>
    <w:r>
      <w:rPr>
        <w:color w:val="000000"/>
      </w:rPr>
      <w:t>Date :</w:t>
    </w:r>
    <w:proofErr w:type="gramEnd"/>
    <w:r>
      <w:rPr>
        <w:color w:val="000000"/>
      </w:rPr>
      <w:t xml:space="preserve"> </w:t>
    </w:r>
    <w:r w:rsidR="00525EAB">
      <w:rPr>
        <w:color w:val="000000"/>
      </w:rPr>
      <w:t>8/Mar</w:t>
    </w:r>
    <w:r>
      <w:rPr>
        <w:color w:val="00000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6B6CF" w14:textId="77777777" w:rsidR="00D06EF9" w:rsidRDefault="00D06EF9">
      <w:r>
        <w:separator/>
      </w:r>
    </w:p>
  </w:footnote>
  <w:footnote w:type="continuationSeparator" w:id="0">
    <w:p w14:paraId="068565C3" w14:textId="77777777" w:rsidR="00D06EF9" w:rsidRDefault="00D06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0" w14:textId="0F94002B" w:rsidR="000F2A0D" w:rsidRDefault="00FE065A">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allowOverlap="1" wp14:anchorId="0E544826" wp14:editId="59082693">
          <wp:simplePos x="0" y="0"/>
          <wp:positionH relativeFrom="column">
            <wp:posOffset>223520</wp:posOffset>
          </wp:positionH>
          <wp:positionV relativeFrom="page">
            <wp:posOffset>-427990</wp:posOffset>
          </wp:positionV>
          <wp:extent cx="5571490" cy="1721485"/>
          <wp:effectExtent l="0" t="0" r="3810" b="5715"/>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571490" cy="17214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hidden="0" allowOverlap="1" wp14:anchorId="72019FB3" wp14:editId="7A87BAC5">
          <wp:simplePos x="0" y="0"/>
          <wp:positionH relativeFrom="column">
            <wp:posOffset>1220916</wp:posOffset>
          </wp:positionH>
          <wp:positionV relativeFrom="paragraph">
            <wp:posOffset>-397510</wp:posOffset>
          </wp:positionV>
          <wp:extent cx="3034665" cy="800100"/>
          <wp:effectExtent l="0" t="0" r="0" b="0"/>
          <wp:wrapSquare wrapText="bothSides" distT="0" distB="0" distL="114300" distR="114300"/>
          <wp:docPr id="2"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2"/>
                  <a:srcRect l="19466" t="28063" r="22865" b="22453"/>
                  <a:stretch>
                    <a:fillRect/>
                  </a:stretch>
                </pic:blipFill>
                <pic:spPr>
                  <a:xfrm>
                    <a:off x="0" y="0"/>
                    <a:ext cx="3034665" cy="800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B6970"/>
    <w:multiLevelType w:val="multilevel"/>
    <w:tmpl w:val="5958DE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A954EB"/>
    <w:multiLevelType w:val="multilevel"/>
    <w:tmpl w:val="1F6E1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50A62B1"/>
    <w:multiLevelType w:val="multilevel"/>
    <w:tmpl w:val="DC08BDE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F47F81"/>
    <w:multiLevelType w:val="multilevel"/>
    <w:tmpl w:val="B51C9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392EC1"/>
    <w:multiLevelType w:val="multilevel"/>
    <w:tmpl w:val="BAA00A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DE4E5A"/>
    <w:multiLevelType w:val="multilevel"/>
    <w:tmpl w:val="24F89E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E681695"/>
    <w:multiLevelType w:val="multilevel"/>
    <w:tmpl w:val="057474BC"/>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58745DC"/>
    <w:multiLevelType w:val="multilevel"/>
    <w:tmpl w:val="AC826B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DA636A3"/>
    <w:multiLevelType w:val="multilevel"/>
    <w:tmpl w:val="97761D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0441277">
    <w:abstractNumId w:val="4"/>
  </w:num>
  <w:num w:numId="2" w16cid:durableId="624316285">
    <w:abstractNumId w:val="7"/>
  </w:num>
  <w:num w:numId="3" w16cid:durableId="553203014">
    <w:abstractNumId w:val="0"/>
  </w:num>
  <w:num w:numId="4" w16cid:durableId="314920797">
    <w:abstractNumId w:val="2"/>
  </w:num>
  <w:num w:numId="5" w16cid:durableId="674039392">
    <w:abstractNumId w:val="5"/>
  </w:num>
  <w:num w:numId="6" w16cid:durableId="1457485905">
    <w:abstractNumId w:val="3"/>
  </w:num>
  <w:num w:numId="7" w16cid:durableId="1265500720">
    <w:abstractNumId w:val="1"/>
  </w:num>
  <w:num w:numId="8" w16cid:durableId="320542931">
    <w:abstractNumId w:val="6"/>
  </w:num>
  <w:num w:numId="9" w16cid:durableId="9316232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A0D"/>
    <w:rsid w:val="000B0C19"/>
    <w:rsid w:val="000F2A0D"/>
    <w:rsid w:val="001A35DE"/>
    <w:rsid w:val="00391B9A"/>
    <w:rsid w:val="004358DE"/>
    <w:rsid w:val="00446374"/>
    <w:rsid w:val="004750B9"/>
    <w:rsid w:val="004E4CA8"/>
    <w:rsid w:val="00525EAB"/>
    <w:rsid w:val="0053442B"/>
    <w:rsid w:val="0082319D"/>
    <w:rsid w:val="008D4218"/>
    <w:rsid w:val="00A47486"/>
    <w:rsid w:val="00AA3497"/>
    <w:rsid w:val="00BD79EE"/>
    <w:rsid w:val="00D06EF9"/>
    <w:rsid w:val="00F075B6"/>
    <w:rsid w:val="00F67970"/>
    <w:rsid w:val="00FE0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9B5466"/>
  <w15:docId w15:val="{68771209-FB44-964E-B12B-7240313A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466"/>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6E58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E580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76C3C"/>
    <w:pPr>
      <w:tabs>
        <w:tab w:val="center" w:pos="4513"/>
        <w:tab w:val="right" w:pos="9026"/>
      </w:tabs>
    </w:pPr>
  </w:style>
  <w:style w:type="character" w:customStyle="1" w:styleId="HeaderChar">
    <w:name w:val="Header Char"/>
    <w:basedOn w:val="DefaultParagraphFont"/>
    <w:link w:val="Header"/>
    <w:uiPriority w:val="99"/>
    <w:rsid w:val="00676C3C"/>
  </w:style>
  <w:style w:type="paragraph" w:styleId="Footer">
    <w:name w:val="footer"/>
    <w:basedOn w:val="Normal"/>
    <w:link w:val="FooterChar"/>
    <w:uiPriority w:val="99"/>
    <w:unhideWhenUsed/>
    <w:rsid w:val="00676C3C"/>
    <w:pPr>
      <w:tabs>
        <w:tab w:val="center" w:pos="4513"/>
        <w:tab w:val="right" w:pos="9026"/>
      </w:tabs>
    </w:pPr>
  </w:style>
  <w:style w:type="character" w:customStyle="1" w:styleId="FooterChar">
    <w:name w:val="Footer Char"/>
    <w:basedOn w:val="DefaultParagraphFont"/>
    <w:link w:val="Footer"/>
    <w:uiPriority w:val="99"/>
    <w:rsid w:val="00676C3C"/>
  </w:style>
  <w:style w:type="paragraph" w:styleId="NoSpacing">
    <w:name w:val="No Spacing"/>
    <w:uiPriority w:val="1"/>
    <w:qFormat/>
    <w:rsid w:val="00676C3C"/>
    <w:rPr>
      <w:rFonts w:eastAsiaTheme="minorEastAsia"/>
      <w:sz w:val="22"/>
      <w:szCs w:val="22"/>
      <w:lang w:val="en-US" w:eastAsia="zh-CN"/>
    </w:rPr>
  </w:style>
  <w:style w:type="character" w:styleId="PageNumber">
    <w:name w:val="page number"/>
    <w:basedOn w:val="DefaultParagraphFont"/>
    <w:uiPriority w:val="99"/>
    <w:semiHidden/>
    <w:unhideWhenUsed/>
    <w:rsid w:val="00676C3C"/>
  </w:style>
  <w:style w:type="character" w:styleId="Hyperlink">
    <w:name w:val="Hyperlink"/>
    <w:basedOn w:val="DefaultParagraphFont"/>
    <w:uiPriority w:val="99"/>
    <w:unhideWhenUsed/>
    <w:rsid w:val="004A25FE"/>
    <w:rPr>
      <w:color w:val="0563C1" w:themeColor="hyperlink"/>
      <w:u w:val="single"/>
    </w:rPr>
  </w:style>
  <w:style w:type="character" w:styleId="UnresolvedMention">
    <w:name w:val="Unresolved Mention"/>
    <w:basedOn w:val="DefaultParagraphFont"/>
    <w:uiPriority w:val="99"/>
    <w:semiHidden/>
    <w:unhideWhenUsed/>
    <w:rsid w:val="004A25FE"/>
    <w:rPr>
      <w:color w:val="605E5C"/>
      <w:shd w:val="clear" w:color="auto" w:fill="E1DFDD"/>
    </w:rPr>
  </w:style>
  <w:style w:type="paragraph" w:styleId="ListParagraph">
    <w:name w:val="List Paragraph"/>
    <w:basedOn w:val="Normal"/>
    <w:uiPriority w:val="34"/>
    <w:qFormat/>
    <w:rsid w:val="00497953"/>
    <w:pPr>
      <w:ind w:left="720"/>
      <w:contextualSpacing/>
    </w:pPr>
  </w:style>
  <w:style w:type="table" w:styleId="TableGrid">
    <w:name w:val="Table Grid"/>
    <w:basedOn w:val="TableNormal"/>
    <w:uiPriority w:val="39"/>
    <w:rsid w:val="0093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1466"/>
    <w:rPr>
      <w:rFonts w:ascii="Arial" w:eastAsia="Arial" w:hAnsi="Arial" w:cs="Arial"/>
      <w:sz w:val="40"/>
      <w:szCs w:val="40"/>
      <w:lang w:eastAsia="en-GB"/>
    </w:rPr>
  </w:style>
  <w:style w:type="character" w:customStyle="1" w:styleId="Heading2Char">
    <w:name w:val="Heading 2 Char"/>
    <w:basedOn w:val="DefaultParagraphFont"/>
    <w:link w:val="Heading2"/>
    <w:uiPriority w:val="9"/>
    <w:rsid w:val="006E58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E5803"/>
    <w:rPr>
      <w:rFonts w:asciiTheme="majorHAnsi" w:eastAsiaTheme="majorEastAsia" w:hAnsiTheme="majorHAnsi" w:cstheme="majorBidi"/>
      <w:color w:val="1F3763" w:themeColor="accent1" w:themeShade="7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ym@falconboatclub.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hat3words.com/bossy.quite.ev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KgRuseOQs3zZivrQIkFn9PKUnw==">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Jon Crooks (jocrooks)</cp:lastModifiedBy>
  <cp:revision>3</cp:revision>
  <cp:lastPrinted>2023-03-08T14:45:00Z</cp:lastPrinted>
  <dcterms:created xsi:type="dcterms:W3CDTF">2023-03-20T08:10:00Z</dcterms:created>
  <dcterms:modified xsi:type="dcterms:W3CDTF">2023-03-22T20:08:00Z</dcterms:modified>
</cp:coreProperties>
</file>